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C8" w:rsidRDefault="005227C8" w:rsidP="005227C8">
      <w:pPr>
        <w:jc w:val="center"/>
        <w:rPr>
          <w:b/>
          <w:sz w:val="32"/>
          <w:szCs w:val="32"/>
        </w:rPr>
      </w:pPr>
      <w:r w:rsidRPr="005227C8">
        <w:rPr>
          <w:b/>
          <w:sz w:val="32"/>
          <w:szCs w:val="32"/>
        </w:rPr>
        <w:t>CONCURSO DE REDAÇÃO E DESENHO SOBRE A CONSCIÊNCIA NEGRA – REDE MUNICIPAL DE ENSINO RESULTADO FINAL</w:t>
      </w:r>
    </w:p>
    <w:p w:rsidR="005227C8" w:rsidRPr="000E1003" w:rsidRDefault="005227C8" w:rsidP="005227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Desenho  </w:t>
      </w:r>
    </w:p>
    <w:tbl>
      <w:tblPr>
        <w:tblStyle w:val="Tabelacomgrade"/>
        <w:tblW w:w="15349" w:type="dxa"/>
        <w:tblInd w:w="-572" w:type="dxa"/>
        <w:tblLook w:val="04A0" w:firstRow="1" w:lastRow="0" w:firstColumn="1" w:lastColumn="0" w:noHBand="0" w:noVBand="1"/>
      </w:tblPr>
      <w:tblGrid>
        <w:gridCol w:w="5365"/>
        <w:gridCol w:w="3904"/>
        <w:gridCol w:w="868"/>
        <w:gridCol w:w="1374"/>
        <w:gridCol w:w="3838"/>
      </w:tblGrid>
      <w:tr w:rsidR="005227C8" w:rsidTr="00E958AB">
        <w:trPr>
          <w:trHeight w:val="417"/>
        </w:trPr>
        <w:tc>
          <w:tcPr>
            <w:tcW w:w="5365" w:type="dxa"/>
            <w:shd w:val="clear" w:color="auto" w:fill="AEAAAA" w:themeFill="background2" w:themeFillShade="BF"/>
          </w:tcPr>
          <w:p w:rsidR="005227C8" w:rsidRPr="00396845" w:rsidRDefault="005227C8" w:rsidP="00E958AB">
            <w:pPr>
              <w:jc w:val="center"/>
              <w:rPr>
                <w:b/>
                <w:sz w:val="32"/>
                <w:szCs w:val="32"/>
              </w:rPr>
            </w:pPr>
            <w:r w:rsidRPr="00396845">
              <w:rPr>
                <w:b/>
                <w:sz w:val="32"/>
                <w:szCs w:val="32"/>
              </w:rPr>
              <w:t>Unidade de Ensino</w:t>
            </w:r>
          </w:p>
        </w:tc>
        <w:tc>
          <w:tcPr>
            <w:tcW w:w="3904" w:type="dxa"/>
            <w:shd w:val="clear" w:color="auto" w:fill="AEAAAA" w:themeFill="background2" w:themeFillShade="BF"/>
          </w:tcPr>
          <w:p w:rsidR="005227C8" w:rsidRPr="00396845" w:rsidRDefault="005227C8" w:rsidP="00E958AB">
            <w:pPr>
              <w:jc w:val="center"/>
              <w:rPr>
                <w:b/>
                <w:sz w:val="32"/>
                <w:szCs w:val="32"/>
              </w:rPr>
            </w:pPr>
            <w:r w:rsidRPr="00396845">
              <w:rPr>
                <w:b/>
                <w:sz w:val="32"/>
                <w:szCs w:val="32"/>
              </w:rPr>
              <w:t>Aluno</w:t>
            </w:r>
          </w:p>
        </w:tc>
        <w:tc>
          <w:tcPr>
            <w:tcW w:w="868" w:type="dxa"/>
            <w:shd w:val="clear" w:color="auto" w:fill="AEAAAA" w:themeFill="background2" w:themeFillShade="BF"/>
          </w:tcPr>
          <w:p w:rsidR="005227C8" w:rsidRPr="00396845" w:rsidRDefault="005227C8" w:rsidP="00E958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</w:t>
            </w:r>
          </w:p>
        </w:tc>
        <w:tc>
          <w:tcPr>
            <w:tcW w:w="1374" w:type="dxa"/>
            <w:shd w:val="clear" w:color="auto" w:fill="AEAAAA" w:themeFill="background2" w:themeFillShade="BF"/>
          </w:tcPr>
          <w:p w:rsidR="005227C8" w:rsidRPr="00396845" w:rsidRDefault="005227C8" w:rsidP="00E958AB">
            <w:pPr>
              <w:jc w:val="center"/>
              <w:rPr>
                <w:b/>
                <w:sz w:val="32"/>
                <w:szCs w:val="32"/>
              </w:rPr>
            </w:pPr>
            <w:r w:rsidRPr="00396845">
              <w:rPr>
                <w:b/>
                <w:sz w:val="32"/>
                <w:szCs w:val="32"/>
              </w:rPr>
              <w:t>Nota</w:t>
            </w:r>
          </w:p>
        </w:tc>
        <w:tc>
          <w:tcPr>
            <w:tcW w:w="3838" w:type="dxa"/>
            <w:shd w:val="clear" w:color="auto" w:fill="AEAAAA" w:themeFill="background2" w:themeFillShade="BF"/>
          </w:tcPr>
          <w:p w:rsidR="005227C8" w:rsidRPr="00396845" w:rsidRDefault="005227C8" w:rsidP="00E958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Professor</w:t>
            </w:r>
          </w:p>
        </w:tc>
      </w:tr>
      <w:tr w:rsidR="005227C8" w:rsidTr="00E958AB">
        <w:trPr>
          <w:trHeight w:val="394"/>
        </w:trPr>
        <w:tc>
          <w:tcPr>
            <w:tcW w:w="5365" w:type="dxa"/>
          </w:tcPr>
          <w:p w:rsidR="005227C8" w:rsidRDefault="005227C8" w:rsidP="00E958AB">
            <w:r>
              <w:t>E. M. João de Lima Paes</w:t>
            </w:r>
          </w:p>
        </w:tc>
        <w:tc>
          <w:tcPr>
            <w:tcW w:w="3904" w:type="dxa"/>
          </w:tcPr>
          <w:p w:rsidR="005227C8" w:rsidRDefault="005227C8" w:rsidP="00E958AB">
            <w:r>
              <w:t xml:space="preserve">Alícia Yasmin Candado Martins </w:t>
            </w:r>
          </w:p>
        </w:tc>
        <w:tc>
          <w:tcPr>
            <w:tcW w:w="868" w:type="dxa"/>
          </w:tcPr>
          <w:p w:rsidR="005227C8" w:rsidRDefault="005227C8" w:rsidP="00E958AB">
            <w:r>
              <w:t>1º A</w:t>
            </w:r>
          </w:p>
        </w:tc>
        <w:tc>
          <w:tcPr>
            <w:tcW w:w="1374" w:type="dxa"/>
          </w:tcPr>
          <w:p w:rsidR="005227C8" w:rsidRDefault="005227C8" w:rsidP="00E958AB">
            <w:r>
              <w:t>8.3</w:t>
            </w:r>
          </w:p>
        </w:tc>
        <w:tc>
          <w:tcPr>
            <w:tcW w:w="3838" w:type="dxa"/>
          </w:tcPr>
          <w:p w:rsidR="005227C8" w:rsidRDefault="005227C8" w:rsidP="00E958AB">
            <w:r>
              <w:t xml:space="preserve">Marta Frutuoso </w:t>
            </w:r>
          </w:p>
        </w:tc>
      </w:tr>
      <w:tr w:rsidR="005227C8" w:rsidTr="00E958AB">
        <w:trPr>
          <w:trHeight w:val="417"/>
        </w:trPr>
        <w:tc>
          <w:tcPr>
            <w:tcW w:w="5365" w:type="dxa"/>
          </w:tcPr>
          <w:p w:rsidR="005227C8" w:rsidRDefault="005227C8" w:rsidP="00E958AB">
            <w:r>
              <w:t xml:space="preserve">E. M. Delmiro </w:t>
            </w:r>
            <w:proofErr w:type="spellStart"/>
            <w:r>
              <w:t>Salvione</w:t>
            </w:r>
            <w:proofErr w:type="spellEnd"/>
            <w:r>
              <w:t xml:space="preserve"> </w:t>
            </w:r>
            <w:proofErr w:type="spellStart"/>
            <w:r>
              <w:t>Bonin</w:t>
            </w:r>
            <w:proofErr w:type="spellEnd"/>
            <w:r>
              <w:t xml:space="preserve"> </w:t>
            </w:r>
          </w:p>
        </w:tc>
        <w:tc>
          <w:tcPr>
            <w:tcW w:w="3904" w:type="dxa"/>
          </w:tcPr>
          <w:p w:rsidR="005227C8" w:rsidRDefault="005227C8" w:rsidP="00E958AB">
            <w:r>
              <w:t xml:space="preserve">Luiz Felipe Breve Vieira </w:t>
            </w:r>
          </w:p>
        </w:tc>
        <w:tc>
          <w:tcPr>
            <w:tcW w:w="868" w:type="dxa"/>
          </w:tcPr>
          <w:p w:rsidR="005227C8" w:rsidRDefault="005227C8" w:rsidP="00E958AB">
            <w:r>
              <w:t>2ºA</w:t>
            </w:r>
          </w:p>
        </w:tc>
        <w:tc>
          <w:tcPr>
            <w:tcW w:w="1374" w:type="dxa"/>
          </w:tcPr>
          <w:p w:rsidR="005227C8" w:rsidRDefault="005227C8" w:rsidP="00E958AB">
            <w:r>
              <w:t>7.7</w:t>
            </w:r>
          </w:p>
        </w:tc>
        <w:tc>
          <w:tcPr>
            <w:tcW w:w="3838" w:type="dxa"/>
          </w:tcPr>
          <w:p w:rsidR="005227C8" w:rsidRDefault="005227C8" w:rsidP="00E958AB">
            <w:r>
              <w:t>Cinthia Oliveira de Almeida</w:t>
            </w:r>
          </w:p>
        </w:tc>
      </w:tr>
      <w:tr w:rsidR="005227C8" w:rsidTr="00E958AB">
        <w:trPr>
          <w:trHeight w:val="394"/>
        </w:trPr>
        <w:tc>
          <w:tcPr>
            <w:tcW w:w="5365" w:type="dxa"/>
          </w:tcPr>
          <w:p w:rsidR="005227C8" w:rsidRPr="005227C8" w:rsidRDefault="005227C8" w:rsidP="00E958AB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 xml:space="preserve">E. M. Delmiro </w:t>
            </w:r>
            <w:proofErr w:type="spellStart"/>
            <w:r w:rsidRPr="005227C8">
              <w:rPr>
                <w:b/>
                <w:color w:val="FF0000"/>
              </w:rPr>
              <w:t>Salvione</w:t>
            </w:r>
            <w:proofErr w:type="spellEnd"/>
            <w:r w:rsidRPr="005227C8">
              <w:rPr>
                <w:b/>
                <w:color w:val="FF0000"/>
              </w:rPr>
              <w:t xml:space="preserve"> </w:t>
            </w:r>
            <w:proofErr w:type="spellStart"/>
            <w:r w:rsidRPr="005227C8">
              <w:rPr>
                <w:b/>
                <w:color w:val="FF0000"/>
              </w:rPr>
              <w:t>Bonin</w:t>
            </w:r>
            <w:proofErr w:type="spellEnd"/>
          </w:p>
        </w:tc>
        <w:tc>
          <w:tcPr>
            <w:tcW w:w="3904" w:type="dxa"/>
          </w:tcPr>
          <w:p w:rsidR="005227C8" w:rsidRPr="005227C8" w:rsidRDefault="005227C8" w:rsidP="00E958AB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 xml:space="preserve">Otávio Sales Gregório </w:t>
            </w:r>
          </w:p>
        </w:tc>
        <w:tc>
          <w:tcPr>
            <w:tcW w:w="868" w:type="dxa"/>
          </w:tcPr>
          <w:p w:rsidR="005227C8" w:rsidRPr="005227C8" w:rsidRDefault="005227C8" w:rsidP="00E958AB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>3º A</w:t>
            </w:r>
          </w:p>
        </w:tc>
        <w:tc>
          <w:tcPr>
            <w:tcW w:w="1374" w:type="dxa"/>
          </w:tcPr>
          <w:p w:rsidR="005227C8" w:rsidRPr="005227C8" w:rsidRDefault="005227C8" w:rsidP="00E958AB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>9.4</w:t>
            </w:r>
          </w:p>
        </w:tc>
        <w:tc>
          <w:tcPr>
            <w:tcW w:w="3838" w:type="dxa"/>
          </w:tcPr>
          <w:p w:rsidR="005227C8" w:rsidRPr="005227C8" w:rsidRDefault="005227C8" w:rsidP="00E958AB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>Cinthia Oliveira de Almeida</w:t>
            </w:r>
          </w:p>
        </w:tc>
      </w:tr>
      <w:tr w:rsidR="005227C8" w:rsidTr="00E958AB">
        <w:trPr>
          <w:trHeight w:val="417"/>
        </w:trPr>
        <w:tc>
          <w:tcPr>
            <w:tcW w:w="5365" w:type="dxa"/>
          </w:tcPr>
          <w:p w:rsidR="005227C8" w:rsidRDefault="005227C8" w:rsidP="00E958AB">
            <w:r>
              <w:t xml:space="preserve">E. M. Delmiro </w:t>
            </w:r>
            <w:proofErr w:type="spellStart"/>
            <w:r>
              <w:t>Salvione</w:t>
            </w:r>
            <w:proofErr w:type="spellEnd"/>
            <w:r>
              <w:t xml:space="preserve"> </w:t>
            </w:r>
            <w:proofErr w:type="spellStart"/>
            <w:r>
              <w:t>Bonin</w:t>
            </w:r>
            <w:proofErr w:type="spellEnd"/>
          </w:p>
        </w:tc>
        <w:tc>
          <w:tcPr>
            <w:tcW w:w="3904" w:type="dxa"/>
          </w:tcPr>
          <w:p w:rsidR="005227C8" w:rsidRDefault="005227C8" w:rsidP="00E958AB">
            <w:r>
              <w:t xml:space="preserve">Arthur dos Santos </w:t>
            </w:r>
            <w:proofErr w:type="spellStart"/>
            <w:r>
              <w:t>Zek</w:t>
            </w:r>
            <w:proofErr w:type="spellEnd"/>
          </w:p>
        </w:tc>
        <w:tc>
          <w:tcPr>
            <w:tcW w:w="868" w:type="dxa"/>
          </w:tcPr>
          <w:p w:rsidR="005227C8" w:rsidRDefault="005227C8" w:rsidP="00E958AB">
            <w:r>
              <w:t xml:space="preserve">4º A </w:t>
            </w:r>
          </w:p>
        </w:tc>
        <w:tc>
          <w:tcPr>
            <w:tcW w:w="1374" w:type="dxa"/>
          </w:tcPr>
          <w:p w:rsidR="005227C8" w:rsidRDefault="005227C8" w:rsidP="00E958AB">
            <w:r>
              <w:t>7.7</w:t>
            </w:r>
          </w:p>
        </w:tc>
        <w:tc>
          <w:tcPr>
            <w:tcW w:w="3838" w:type="dxa"/>
          </w:tcPr>
          <w:p w:rsidR="005227C8" w:rsidRDefault="005227C8" w:rsidP="00E958AB">
            <w:r>
              <w:t>Cinthia Oliveira de Almeida</w:t>
            </w:r>
          </w:p>
        </w:tc>
      </w:tr>
      <w:tr w:rsidR="005227C8" w:rsidTr="00E958AB">
        <w:trPr>
          <w:trHeight w:val="394"/>
        </w:trPr>
        <w:tc>
          <w:tcPr>
            <w:tcW w:w="5365" w:type="dxa"/>
          </w:tcPr>
          <w:p w:rsidR="005227C8" w:rsidRDefault="005227C8" w:rsidP="00E958AB">
            <w:r>
              <w:t>E. M. João de Lima Paes</w:t>
            </w:r>
          </w:p>
        </w:tc>
        <w:tc>
          <w:tcPr>
            <w:tcW w:w="3904" w:type="dxa"/>
          </w:tcPr>
          <w:p w:rsidR="005227C8" w:rsidRDefault="005227C8" w:rsidP="00E958AB">
            <w:r>
              <w:t xml:space="preserve">Raysla Victória Fraga Cruz </w:t>
            </w:r>
          </w:p>
        </w:tc>
        <w:tc>
          <w:tcPr>
            <w:tcW w:w="868" w:type="dxa"/>
          </w:tcPr>
          <w:p w:rsidR="005227C8" w:rsidRDefault="005227C8" w:rsidP="00E958AB">
            <w:r>
              <w:t xml:space="preserve">5º A </w:t>
            </w:r>
          </w:p>
        </w:tc>
        <w:tc>
          <w:tcPr>
            <w:tcW w:w="1374" w:type="dxa"/>
          </w:tcPr>
          <w:p w:rsidR="005227C8" w:rsidRDefault="005227C8" w:rsidP="00E958AB">
            <w:r>
              <w:t>8.2</w:t>
            </w:r>
          </w:p>
        </w:tc>
        <w:tc>
          <w:tcPr>
            <w:tcW w:w="3838" w:type="dxa"/>
          </w:tcPr>
          <w:p w:rsidR="005227C8" w:rsidRDefault="005227C8" w:rsidP="00E958AB">
            <w:r>
              <w:t xml:space="preserve">Regiane Ap. dos Reis Cruz </w:t>
            </w:r>
          </w:p>
        </w:tc>
      </w:tr>
      <w:tr w:rsidR="005227C8" w:rsidTr="00E958AB">
        <w:trPr>
          <w:trHeight w:val="417"/>
        </w:trPr>
        <w:tc>
          <w:tcPr>
            <w:tcW w:w="5365" w:type="dxa"/>
          </w:tcPr>
          <w:p w:rsidR="005227C8" w:rsidRDefault="005227C8" w:rsidP="00E958AB">
            <w:r>
              <w:t>E. M. João de Lima Paes</w:t>
            </w:r>
          </w:p>
        </w:tc>
        <w:tc>
          <w:tcPr>
            <w:tcW w:w="3904" w:type="dxa"/>
          </w:tcPr>
          <w:p w:rsidR="005227C8" w:rsidRDefault="005227C8" w:rsidP="00E958AB">
            <w:r>
              <w:t xml:space="preserve">Ruben José Ydrogo Rivero </w:t>
            </w:r>
          </w:p>
        </w:tc>
        <w:tc>
          <w:tcPr>
            <w:tcW w:w="868" w:type="dxa"/>
          </w:tcPr>
          <w:p w:rsidR="005227C8" w:rsidRDefault="005227C8" w:rsidP="00E958AB">
            <w:r>
              <w:t>EJA</w:t>
            </w:r>
          </w:p>
          <w:p w:rsidR="005227C8" w:rsidRDefault="005227C8" w:rsidP="00E958AB">
            <w:r>
              <w:t>Fase I</w:t>
            </w:r>
          </w:p>
        </w:tc>
        <w:tc>
          <w:tcPr>
            <w:tcW w:w="1374" w:type="dxa"/>
          </w:tcPr>
          <w:p w:rsidR="005227C8" w:rsidRDefault="005227C8" w:rsidP="00E958AB">
            <w:r>
              <w:t>6.3</w:t>
            </w:r>
          </w:p>
        </w:tc>
        <w:tc>
          <w:tcPr>
            <w:tcW w:w="3838" w:type="dxa"/>
          </w:tcPr>
          <w:p w:rsidR="005227C8" w:rsidRDefault="005227C8" w:rsidP="00E958AB">
            <w:r>
              <w:t xml:space="preserve">Káthia Cilene Gonçalves M. Ramos </w:t>
            </w:r>
          </w:p>
        </w:tc>
      </w:tr>
      <w:tr w:rsidR="005227C8" w:rsidTr="00E958AB">
        <w:trPr>
          <w:trHeight w:val="394"/>
        </w:trPr>
        <w:tc>
          <w:tcPr>
            <w:tcW w:w="5365" w:type="dxa"/>
          </w:tcPr>
          <w:p w:rsidR="005227C8" w:rsidRDefault="005227C8" w:rsidP="00E958AB">
            <w:r>
              <w:t>E. M. João de Lima Paes</w:t>
            </w:r>
          </w:p>
        </w:tc>
        <w:tc>
          <w:tcPr>
            <w:tcW w:w="3904" w:type="dxa"/>
          </w:tcPr>
          <w:p w:rsidR="005227C8" w:rsidRDefault="005227C8" w:rsidP="00E958AB">
            <w:r>
              <w:t xml:space="preserve">Nicolas Kauã </w:t>
            </w:r>
          </w:p>
        </w:tc>
        <w:tc>
          <w:tcPr>
            <w:tcW w:w="868" w:type="dxa"/>
          </w:tcPr>
          <w:p w:rsidR="005227C8" w:rsidRDefault="005227C8" w:rsidP="00E958AB">
            <w:r>
              <w:t xml:space="preserve">EJA </w:t>
            </w:r>
          </w:p>
          <w:p w:rsidR="005227C8" w:rsidRDefault="005227C8" w:rsidP="00E958AB">
            <w:r>
              <w:t>Fase II</w:t>
            </w:r>
          </w:p>
        </w:tc>
        <w:tc>
          <w:tcPr>
            <w:tcW w:w="1374" w:type="dxa"/>
          </w:tcPr>
          <w:p w:rsidR="005227C8" w:rsidRDefault="005227C8" w:rsidP="00E958AB">
            <w:r>
              <w:t>6.9</w:t>
            </w:r>
          </w:p>
        </w:tc>
        <w:tc>
          <w:tcPr>
            <w:tcW w:w="3838" w:type="dxa"/>
          </w:tcPr>
          <w:p w:rsidR="005227C8" w:rsidRDefault="005227C8" w:rsidP="00E958AB">
            <w:r>
              <w:t xml:space="preserve">Marluci Ueti Kondo </w:t>
            </w:r>
          </w:p>
        </w:tc>
      </w:tr>
      <w:tr w:rsidR="005227C8" w:rsidTr="00E958AB">
        <w:trPr>
          <w:trHeight w:val="394"/>
        </w:trPr>
        <w:tc>
          <w:tcPr>
            <w:tcW w:w="5365" w:type="dxa"/>
          </w:tcPr>
          <w:p w:rsidR="005227C8" w:rsidRDefault="005227C8" w:rsidP="00E958AB"/>
        </w:tc>
        <w:tc>
          <w:tcPr>
            <w:tcW w:w="3904" w:type="dxa"/>
          </w:tcPr>
          <w:p w:rsidR="005227C8" w:rsidRDefault="005227C8" w:rsidP="00E958AB"/>
        </w:tc>
        <w:tc>
          <w:tcPr>
            <w:tcW w:w="868" w:type="dxa"/>
          </w:tcPr>
          <w:p w:rsidR="005227C8" w:rsidRDefault="005227C8" w:rsidP="00E958AB"/>
        </w:tc>
        <w:tc>
          <w:tcPr>
            <w:tcW w:w="1374" w:type="dxa"/>
          </w:tcPr>
          <w:p w:rsidR="005227C8" w:rsidRDefault="005227C8" w:rsidP="00E958AB"/>
        </w:tc>
        <w:tc>
          <w:tcPr>
            <w:tcW w:w="3838" w:type="dxa"/>
          </w:tcPr>
          <w:p w:rsidR="005227C8" w:rsidRDefault="005227C8" w:rsidP="00E958AB"/>
        </w:tc>
      </w:tr>
      <w:tr w:rsidR="005227C8" w:rsidTr="00E958AB">
        <w:trPr>
          <w:trHeight w:val="394"/>
        </w:trPr>
        <w:tc>
          <w:tcPr>
            <w:tcW w:w="5365" w:type="dxa"/>
          </w:tcPr>
          <w:p w:rsidR="005227C8" w:rsidRDefault="005227C8" w:rsidP="00E958AB"/>
        </w:tc>
        <w:tc>
          <w:tcPr>
            <w:tcW w:w="3904" w:type="dxa"/>
          </w:tcPr>
          <w:p w:rsidR="005227C8" w:rsidRDefault="005227C8" w:rsidP="00E958AB"/>
        </w:tc>
        <w:tc>
          <w:tcPr>
            <w:tcW w:w="868" w:type="dxa"/>
          </w:tcPr>
          <w:p w:rsidR="005227C8" w:rsidRDefault="005227C8" w:rsidP="00E958AB"/>
        </w:tc>
        <w:tc>
          <w:tcPr>
            <w:tcW w:w="1374" w:type="dxa"/>
          </w:tcPr>
          <w:p w:rsidR="005227C8" w:rsidRDefault="005227C8" w:rsidP="00E958AB"/>
        </w:tc>
        <w:tc>
          <w:tcPr>
            <w:tcW w:w="3838" w:type="dxa"/>
          </w:tcPr>
          <w:p w:rsidR="005227C8" w:rsidRDefault="005227C8" w:rsidP="00E958AB"/>
        </w:tc>
      </w:tr>
    </w:tbl>
    <w:p w:rsidR="005227C8" w:rsidRDefault="005227C8">
      <w:pPr>
        <w:rPr>
          <w:b/>
          <w:sz w:val="36"/>
          <w:szCs w:val="36"/>
        </w:rPr>
      </w:pPr>
    </w:p>
    <w:p w:rsidR="000E1003" w:rsidRPr="000E1003" w:rsidRDefault="000E100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Redação </w:t>
      </w:r>
    </w:p>
    <w:tbl>
      <w:tblPr>
        <w:tblStyle w:val="Tabelacomgrade"/>
        <w:tblW w:w="15304" w:type="dxa"/>
        <w:tblInd w:w="-572" w:type="dxa"/>
        <w:tblLook w:val="04A0" w:firstRow="1" w:lastRow="0" w:firstColumn="1" w:lastColumn="0" w:noHBand="0" w:noVBand="1"/>
      </w:tblPr>
      <w:tblGrid>
        <w:gridCol w:w="3261"/>
        <w:gridCol w:w="2551"/>
        <w:gridCol w:w="851"/>
        <w:gridCol w:w="992"/>
        <w:gridCol w:w="4380"/>
        <w:gridCol w:w="3269"/>
      </w:tblGrid>
      <w:tr w:rsidR="005227C8" w:rsidTr="005227C8">
        <w:trPr>
          <w:trHeight w:val="421"/>
        </w:trPr>
        <w:tc>
          <w:tcPr>
            <w:tcW w:w="3261" w:type="dxa"/>
            <w:shd w:val="clear" w:color="auto" w:fill="AEAAAA" w:themeFill="background2" w:themeFillShade="BF"/>
          </w:tcPr>
          <w:p w:rsidR="005227C8" w:rsidRPr="00396845" w:rsidRDefault="005227C8" w:rsidP="00396845">
            <w:pPr>
              <w:jc w:val="center"/>
              <w:rPr>
                <w:b/>
                <w:sz w:val="32"/>
                <w:szCs w:val="32"/>
              </w:rPr>
            </w:pPr>
            <w:r w:rsidRPr="00396845">
              <w:rPr>
                <w:b/>
                <w:sz w:val="32"/>
                <w:szCs w:val="32"/>
              </w:rPr>
              <w:t>Unidade de Ensino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:rsidR="005227C8" w:rsidRPr="00396845" w:rsidRDefault="005227C8" w:rsidP="00396845">
            <w:pPr>
              <w:jc w:val="center"/>
              <w:rPr>
                <w:b/>
                <w:sz w:val="32"/>
                <w:szCs w:val="32"/>
              </w:rPr>
            </w:pPr>
            <w:r w:rsidRPr="00396845">
              <w:rPr>
                <w:b/>
                <w:sz w:val="32"/>
                <w:szCs w:val="32"/>
              </w:rPr>
              <w:t>Aluno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:rsidR="005227C8" w:rsidRPr="00396845" w:rsidRDefault="005227C8" w:rsidP="000E10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227C8" w:rsidRPr="00396845" w:rsidRDefault="005227C8" w:rsidP="00396845">
            <w:pPr>
              <w:jc w:val="center"/>
              <w:rPr>
                <w:b/>
                <w:sz w:val="32"/>
                <w:szCs w:val="32"/>
              </w:rPr>
            </w:pPr>
            <w:r w:rsidRPr="00396845">
              <w:rPr>
                <w:b/>
                <w:sz w:val="32"/>
                <w:szCs w:val="32"/>
              </w:rPr>
              <w:t>Nota</w:t>
            </w:r>
          </w:p>
        </w:tc>
        <w:tc>
          <w:tcPr>
            <w:tcW w:w="4380" w:type="dxa"/>
            <w:shd w:val="clear" w:color="auto" w:fill="AEAAAA" w:themeFill="background2" w:themeFillShade="BF"/>
          </w:tcPr>
          <w:p w:rsidR="005227C8" w:rsidRPr="00396845" w:rsidRDefault="005227C8" w:rsidP="003968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Tema </w:t>
            </w:r>
          </w:p>
        </w:tc>
        <w:tc>
          <w:tcPr>
            <w:tcW w:w="3269" w:type="dxa"/>
            <w:shd w:val="clear" w:color="auto" w:fill="AEAAAA" w:themeFill="background2" w:themeFillShade="BF"/>
          </w:tcPr>
          <w:p w:rsidR="005227C8" w:rsidRPr="00396845" w:rsidRDefault="005227C8" w:rsidP="005227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Professor </w:t>
            </w:r>
          </w:p>
        </w:tc>
      </w:tr>
      <w:tr w:rsidR="005227C8" w:rsidTr="005227C8">
        <w:trPr>
          <w:trHeight w:val="355"/>
        </w:trPr>
        <w:tc>
          <w:tcPr>
            <w:tcW w:w="3261" w:type="dxa"/>
          </w:tcPr>
          <w:p w:rsidR="005227C8" w:rsidRDefault="005227C8">
            <w:r>
              <w:t xml:space="preserve">E. M. João de Lima Paes </w:t>
            </w:r>
          </w:p>
        </w:tc>
        <w:tc>
          <w:tcPr>
            <w:tcW w:w="2551" w:type="dxa"/>
          </w:tcPr>
          <w:p w:rsidR="005227C8" w:rsidRDefault="005227C8">
            <w:proofErr w:type="spellStart"/>
            <w:r>
              <w:t>Raycka</w:t>
            </w:r>
            <w:proofErr w:type="spellEnd"/>
            <w:r>
              <w:t xml:space="preserve"> </w:t>
            </w:r>
            <w:proofErr w:type="spellStart"/>
            <w:r>
              <w:t>Bertoldi</w:t>
            </w:r>
            <w:proofErr w:type="spellEnd"/>
            <w:r>
              <w:t xml:space="preserve"> Francisco </w:t>
            </w:r>
          </w:p>
        </w:tc>
        <w:tc>
          <w:tcPr>
            <w:tcW w:w="851" w:type="dxa"/>
          </w:tcPr>
          <w:p w:rsidR="005227C8" w:rsidRDefault="005227C8">
            <w:r>
              <w:t>6º C</w:t>
            </w:r>
          </w:p>
        </w:tc>
        <w:tc>
          <w:tcPr>
            <w:tcW w:w="992" w:type="dxa"/>
          </w:tcPr>
          <w:p w:rsidR="005227C8" w:rsidRDefault="005227C8">
            <w:r>
              <w:t>5.3</w:t>
            </w:r>
          </w:p>
        </w:tc>
        <w:tc>
          <w:tcPr>
            <w:tcW w:w="4380" w:type="dxa"/>
          </w:tcPr>
          <w:p w:rsidR="005227C8" w:rsidRDefault="005227C8">
            <w:r>
              <w:t>Escrever a história com as cores que são vidas</w:t>
            </w:r>
          </w:p>
        </w:tc>
        <w:tc>
          <w:tcPr>
            <w:tcW w:w="3269" w:type="dxa"/>
          </w:tcPr>
          <w:p w:rsidR="005227C8" w:rsidRDefault="005227C8" w:rsidP="005227C8">
            <w:r>
              <w:t xml:space="preserve">Cristiane Fernandes </w:t>
            </w:r>
          </w:p>
        </w:tc>
      </w:tr>
      <w:tr w:rsidR="005227C8" w:rsidTr="005227C8">
        <w:trPr>
          <w:trHeight w:val="421"/>
        </w:trPr>
        <w:tc>
          <w:tcPr>
            <w:tcW w:w="3261" w:type="dxa"/>
          </w:tcPr>
          <w:p w:rsidR="005227C8" w:rsidRPr="005227C8" w:rsidRDefault="005227C8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>E. M. João de Lima Paes</w:t>
            </w:r>
          </w:p>
        </w:tc>
        <w:tc>
          <w:tcPr>
            <w:tcW w:w="2551" w:type="dxa"/>
          </w:tcPr>
          <w:p w:rsidR="005227C8" w:rsidRPr="005227C8" w:rsidRDefault="005227C8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 xml:space="preserve">Felipe de Mauro Paulo </w:t>
            </w:r>
          </w:p>
        </w:tc>
        <w:tc>
          <w:tcPr>
            <w:tcW w:w="851" w:type="dxa"/>
          </w:tcPr>
          <w:p w:rsidR="005227C8" w:rsidRPr="005227C8" w:rsidRDefault="005227C8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 xml:space="preserve">7º C </w:t>
            </w:r>
          </w:p>
        </w:tc>
        <w:tc>
          <w:tcPr>
            <w:tcW w:w="992" w:type="dxa"/>
          </w:tcPr>
          <w:p w:rsidR="005227C8" w:rsidRPr="005227C8" w:rsidRDefault="005227C8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>10.0</w:t>
            </w:r>
          </w:p>
        </w:tc>
        <w:tc>
          <w:tcPr>
            <w:tcW w:w="4380" w:type="dxa"/>
          </w:tcPr>
          <w:p w:rsidR="005227C8" w:rsidRPr="005227C8" w:rsidRDefault="005227C8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>Uma questão de consciência</w:t>
            </w:r>
          </w:p>
        </w:tc>
        <w:tc>
          <w:tcPr>
            <w:tcW w:w="3269" w:type="dxa"/>
          </w:tcPr>
          <w:p w:rsidR="005227C8" w:rsidRPr="005227C8" w:rsidRDefault="005227C8" w:rsidP="005227C8">
            <w:pPr>
              <w:rPr>
                <w:b/>
                <w:color w:val="FF0000"/>
              </w:rPr>
            </w:pPr>
            <w:r w:rsidRPr="005227C8">
              <w:rPr>
                <w:b/>
                <w:color w:val="FF0000"/>
              </w:rPr>
              <w:t>Luzia Ottersbach</w:t>
            </w:r>
          </w:p>
        </w:tc>
      </w:tr>
      <w:tr w:rsidR="005227C8" w:rsidTr="005227C8">
        <w:trPr>
          <w:trHeight w:val="397"/>
        </w:trPr>
        <w:tc>
          <w:tcPr>
            <w:tcW w:w="3261" w:type="dxa"/>
          </w:tcPr>
          <w:p w:rsidR="005227C8" w:rsidRDefault="005227C8">
            <w:r>
              <w:t>E. M. João de Lima Paes</w:t>
            </w:r>
          </w:p>
        </w:tc>
        <w:tc>
          <w:tcPr>
            <w:tcW w:w="2551" w:type="dxa"/>
          </w:tcPr>
          <w:p w:rsidR="005227C8" w:rsidRDefault="005227C8">
            <w:r>
              <w:t xml:space="preserve">Marina Gabriela de Souza </w:t>
            </w:r>
          </w:p>
        </w:tc>
        <w:tc>
          <w:tcPr>
            <w:tcW w:w="851" w:type="dxa"/>
          </w:tcPr>
          <w:p w:rsidR="005227C8" w:rsidRDefault="005227C8">
            <w:r>
              <w:t>8º B</w:t>
            </w:r>
          </w:p>
        </w:tc>
        <w:tc>
          <w:tcPr>
            <w:tcW w:w="992" w:type="dxa"/>
          </w:tcPr>
          <w:p w:rsidR="005227C8" w:rsidRDefault="005227C8">
            <w:r>
              <w:t>7.8</w:t>
            </w:r>
          </w:p>
        </w:tc>
        <w:tc>
          <w:tcPr>
            <w:tcW w:w="4380" w:type="dxa"/>
          </w:tcPr>
          <w:p w:rsidR="005227C8" w:rsidRDefault="005227C8">
            <w:r>
              <w:t xml:space="preserve">Um Brasil menos racista </w:t>
            </w:r>
          </w:p>
        </w:tc>
        <w:tc>
          <w:tcPr>
            <w:tcW w:w="3269" w:type="dxa"/>
          </w:tcPr>
          <w:p w:rsidR="005227C8" w:rsidRDefault="005227C8" w:rsidP="005227C8">
            <w:r>
              <w:t xml:space="preserve">Maria José dos Santos Zanqueta </w:t>
            </w:r>
          </w:p>
        </w:tc>
      </w:tr>
      <w:tr w:rsidR="005227C8" w:rsidTr="005227C8">
        <w:trPr>
          <w:trHeight w:val="421"/>
        </w:trPr>
        <w:tc>
          <w:tcPr>
            <w:tcW w:w="3261" w:type="dxa"/>
          </w:tcPr>
          <w:p w:rsidR="005227C8" w:rsidRDefault="005227C8">
            <w:r>
              <w:t>E. M. João de Lima Paes</w:t>
            </w:r>
          </w:p>
        </w:tc>
        <w:tc>
          <w:tcPr>
            <w:tcW w:w="2551" w:type="dxa"/>
          </w:tcPr>
          <w:p w:rsidR="005227C8" w:rsidRDefault="005227C8">
            <w:proofErr w:type="spellStart"/>
            <w:r>
              <w:t>Moniky</w:t>
            </w:r>
            <w:proofErr w:type="spellEnd"/>
            <w:r>
              <w:t xml:space="preserve"> Souza Lopes </w:t>
            </w:r>
          </w:p>
        </w:tc>
        <w:tc>
          <w:tcPr>
            <w:tcW w:w="851" w:type="dxa"/>
          </w:tcPr>
          <w:p w:rsidR="005227C8" w:rsidRDefault="005227C8">
            <w:r>
              <w:t>9º C</w:t>
            </w:r>
          </w:p>
        </w:tc>
        <w:tc>
          <w:tcPr>
            <w:tcW w:w="992" w:type="dxa"/>
          </w:tcPr>
          <w:p w:rsidR="005227C8" w:rsidRDefault="005227C8">
            <w:r>
              <w:t>5.8</w:t>
            </w:r>
          </w:p>
        </w:tc>
        <w:tc>
          <w:tcPr>
            <w:tcW w:w="4380" w:type="dxa"/>
          </w:tcPr>
          <w:p w:rsidR="005227C8" w:rsidRDefault="005227C8">
            <w:r>
              <w:t xml:space="preserve">Vidas Negras importam </w:t>
            </w:r>
          </w:p>
        </w:tc>
        <w:tc>
          <w:tcPr>
            <w:tcW w:w="3269" w:type="dxa"/>
          </w:tcPr>
          <w:p w:rsidR="005227C8" w:rsidRDefault="005227C8" w:rsidP="005227C8">
            <w:r>
              <w:t xml:space="preserve">Leide Laura Breguedo </w:t>
            </w:r>
          </w:p>
        </w:tc>
      </w:tr>
      <w:tr w:rsidR="005227C8" w:rsidTr="005227C8">
        <w:trPr>
          <w:trHeight w:val="397"/>
        </w:trPr>
        <w:tc>
          <w:tcPr>
            <w:tcW w:w="3261" w:type="dxa"/>
          </w:tcPr>
          <w:p w:rsidR="005227C8" w:rsidRDefault="005227C8"/>
        </w:tc>
        <w:tc>
          <w:tcPr>
            <w:tcW w:w="2551" w:type="dxa"/>
          </w:tcPr>
          <w:p w:rsidR="005227C8" w:rsidRDefault="005227C8"/>
        </w:tc>
        <w:tc>
          <w:tcPr>
            <w:tcW w:w="851" w:type="dxa"/>
          </w:tcPr>
          <w:p w:rsidR="005227C8" w:rsidRDefault="005227C8"/>
        </w:tc>
        <w:tc>
          <w:tcPr>
            <w:tcW w:w="992" w:type="dxa"/>
          </w:tcPr>
          <w:p w:rsidR="005227C8" w:rsidRDefault="005227C8"/>
        </w:tc>
        <w:tc>
          <w:tcPr>
            <w:tcW w:w="4380" w:type="dxa"/>
          </w:tcPr>
          <w:p w:rsidR="005227C8" w:rsidRDefault="005227C8"/>
        </w:tc>
        <w:tc>
          <w:tcPr>
            <w:tcW w:w="3269" w:type="dxa"/>
          </w:tcPr>
          <w:p w:rsidR="005227C8" w:rsidRDefault="005227C8"/>
        </w:tc>
      </w:tr>
      <w:tr w:rsidR="005A22F6" w:rsidTr="002A5100">
        <w:trPr>
          <w:trHeight w:val="421"/>
        </w:trPr>
        <w:tc>
          <w:tcPr>
            <w:tcW w:w="15304" w:type="dxa"/>
            <w:gridSpan w:val="6"/>
          </w:tcPr>
          <w:p w:rsidR="005A22F6" w:rsidRDefault="005A22F6">
            <w:r w:rsidRPr="005A22F6">
              <w:rPr>
                <w:color w:val="FF0000"/>
              </w:rPr>
              <w:t>*</w:t>
            </w:r>
            <w:r>
              <w:rPr>
                <w:color w:val="FF0000"/>
              </w:rPr>
              <w:t>Professores que receberam prêmio. Melhores notas no geral, dos alunos na categoria Desenho e Redação.</w:t>
            </w:r>
            <w:bookmarkStart w:id="0" w:name="_GoBack"/>
            <w:bookmarkEnd w:id="0"/>
          </w:p>
        </w:tc>
      </w:tr>
    </w:tbl>
    <w:p w:rsidR="00E927A0" w:rsidRPr="000D1FAD" w:rsidRDefault="00E927A0" w:rsidP="000D1FAD">
      <w:pPr>
        <w:tabs>
          <w:tab w:val="left" w:pos="4200"/>
        </w:tabs>
      </w:pPr>
    </w:p>
    <w:sectPr w:rsidR="00E927A0" w:rsidRPr="000D1FAD" w:rsidSect="005227C8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13"/>
    <w:rsid w:val="000D1FAD"/>
    <w:rsid w:val="000E1003"/>
    <w:rsid w:val="001C2DBB"/>
    <w:rsid w:val="00396845"/>
    <w:rsid w:val="003E6213"/>
    <w:rsid w:val="0046142D"/>
    <w:rsid w:val="00470473"/>
    <w:rsid w:val="005227C8"/>
    <w:rsid w:val="005A22F6"/>
    <w:rsid w:val="00AF20DB"/>
    <w:rsid w:val="00BF56DF"/>
    <w:rsid w:val="00CB4342"/>
    <w:rsid w:val="00E927A0"/>
    <w:rsid w:val="00F13F8F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71FA"/>
  <w15:chartTrackingRefBased/>
  <w15:docId w15:val="{6D70A0D3-431C-4DC6-963D-B058042E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ABNT">
    <w:name w:val="citação ABNT"/>
    <w:basedOn w:val="Normal"/>
    <w:next w:val="Normal"/>
    <w:link w:val="citaoABNTChar"/>
    <w:qFormat/>
    <w:rsid w:val="00BF56DF"/>
    <w:pPr>
      <w:spacing w:before="851" w:after="851" w:line="240" w:lineRule="auto"/>
      <w:ind w:left="227"/>
      <w:jc w:val="both"/>
    </w:pPr>
    <w:rPr>
      <w:rFonts w:ascii="Times New Roman" w:hAnsi="Times New Roman"/>
      <w:color w:val="000000"/>
      <w:sz w:val="20"/>
      <w:szCs w:val="18"/>
      <w:shd w:val="clear" w:color="auto" w:fill="FFFFFF"/>
    </w:rPr>
  </w:style>
  <w:style w:type="character" w:customStyle="1" w:styleId="citaoABNTChar">
    <w:name w:val="citação ABNT Char"/>
    <w:basedOn w:val="Fontepargpadro"/>
    <w:link w:val="citaoABNT"/>
    <w:rsid w:val="00BF56DF"/>
    <w:rPr>
      <w:rFonts w:ascii="Times New Roman" w:hAnsi="Times New Roman"/>
      <w:color w:val="000000"/>
      <w:sz w:val="20"/>
      <w:szCs w:val="18"/>
    </w:rPr>
  </w:style>
  <w:style w:type="table" w:styleId="Tabelacomgrade">
    <w:name w:val="Table Grid"/>
    <w:basedOn w:val="Tabelanormal"/>
    <w:uiPriority w:val="39"/>
    <w:rsid w:val="0039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2021-11-25T12:07:00Z</cp:lastPrinted>
  <dcterms:created xsi:type="dcterms:W3CDTF">2021-11-26T16:08:00Z</dcterms:created>
  <dcterms:modified xsi:type="dcterms:W3CDTF">2021-11-26T16:12:00Z</dcterms:modified>
</cp:coreProperties>
</file>